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F" w:rsidRPr="0016083A" w:rsidRDefault="0016083A">
      <w:pPr>
        <w:rPr>
          <w:b/>
        </w:rPr>
      </w:pPr>
      <w:r w:rsidRPr="0016083A">
        <w:rPr>
          <w:b/>
        </w:rPr>
        <w:t>In which states or sectors are SMEs performing best?</w:t>
      </w:r>
    </w:p>
    <w:p w:rsidR="0016083A" w:rsidRDefault="0016083A">
      <w:r>
        <w:t xml:space="preserve">The SMEs look a lot like the broader economy, so if you are doing a health, education; any of the service sectors are doing much better. The sectors that tend to struggle </w:t>
      </w:r>
      <w:r w:rsidR="00B35457">
        <w:t xml:space="preserve">very small minors, services areas etc. are doing much worse. </w:t>
      </w:r>
    </w:p>
    <w:p w:rsidR="00C42EA9" w:rsidRDefault="00C42EA9">
      <w:pPr>
        <w:rPr>
          <w:b/>
        </w:rPr>
      </w:pPr>
      <w:r>
        <w:rPr>
          <w:b/>
        </w:rPr>
        <w:t>What economic factors are aiding SME strength and growth</w:t>
      </w:r>
      <w:r w:rsidR="00B35457">
        <w:rPr>
          <w:b/>
        </w:rPr>
        <w:t>?</w:t>
      </w:r>
    </w:p>
    <w:p w:rsidR="00C42EA9" w:rsidRPr="00C42EA9" w:rsidRDefault="00C42EA9">
      <w:r w:rsidRPr="00C42EA9">
        <w:t>I think basically low</w:t>
      </w:r>
      <w:r w:rsidR="00B35457">
        <w:t xml:space="preserve"> interest rates is important, I think the</w:t>
      </w:r>
      <w:r w:rsidRPr="00C42EA9">
        <w:t xml:space="preserve"> lower currency </w:t>
      </w:r>
      <w:r w:rsidR="00B35457">
        <w:t xml:space="preserve">also </w:t>
      </w:r>
      <w:r w:rsidRPr="00C42EA9">
        <w:t xml:space="preserve">helps you in terms of competitiveness and </w:t>
      </w:r>
      <w:r w:rsidR="00B35457">
        <w:t>to the extent that you’ve got higher house prices that does also help in terms of wealth effects.</w:t>
      </w:r>
      <w:bookmarkStart w:id="0" w:name="_GoBack"/>
      <w:bookmarkEnd w:id="0"/>
    </w:p>
    <w:sectPr w:rsidR="00C42EA9" w:rsidRPr="00C4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3A"/>
    <w:rsid w:val="0016083A"/>
    <w:rsid w:val="00170563"/>
    <w:rsid w:val="00636C9A"/>
    <w:rsid w:val="00B35457"/>
    <w:rsid w:val="00C42EA9"/>
    <w:rsid w:val="00E921DE"/>
    <w:rsid w:val="00E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 L Oster</dc:creator>
  <cp:lastModifiedBy>Bree L Oster</cp:lastModifiedBy>
  <cp:revision>2</cp:revision>
  <dcterms:created xsi:type="dcterms:W3CDTF">2016-02-11T00:20:00Z</dcterms:created>
  <dcterms:modified xsi:type="dcterms:W3CDTF">2016-02-11T00:20:00Z</dcterms:modified>
</cp:coreProperties>
</file>